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0.6.0.0 -->
  <w:body>
    <w:p w:rsidR="00004297" w:rsidRPr="00AB5D3A" w:rsidP="00004297">
      <w:pPr>
        <w:rPr>
          <w:sz w:val="22"/>
          <w:szCs w:val="22"/>
        </w:rPr>
      </w:pPr>
      <w:r w:rsidRPr="00AB5D3A">
        <w:rPr>
          <w:sz w:val="22"/>
          <w:szCs w:val="22"/>
        </w:rPr>
        <w:t>РЕПУБЛИКА СРБИЈА</w:t>
      </w:r>
    </w:p>
    <w:p w:rsidR="00004297" w:rsidRPr="00AB5D3A" w:rsidP="00004297">
      <w:pPr>
        <w:rPr>
          <w:sz w:val="22"/>
          <w:szCs w:val="22"/>
        </w:rPr>
      </w:pPr>
      <w:r w:rsidRPr="00AB5D3A">
        <w:rPr>
          <w:sz w:val="22"/>
          <w:szCs w:val="22"/>
        </w:rPr>
        <w:t>НАРОДНА СКУПШТИНА</w:t>
      </w:r>
    </w:p>
    <w:p w:rsidR="00004297" w:rsidRPr="00AB5D3A" w:rsidP="00004297">
      <w:pPr>
        <w:rPr>
          <w:sz w:val="22"/>
          <w:szCs w:val="22"/>
        </w:rPr>
      </w:pPr>
      <w:r w:rsidRPr="00AB5D3A">
        <w:rPr>
          <w:sz w:val="22"/>
          <w:szCs w:val="22"/>
        </w:rPr>
        <w:t xml:space="preserve">Одбор за образовање, науку, </w:t>
      </w:r>
    </w:p>
    <w:p w:rsidR="00004297" w:rsidRPr="00AB5D3A" w:rsidP="00004297">
      <w:pPr>
        <w:rPr>
          <w:sz w:val="22"/>
          <w:szCs w:val="22"/>
        </w:rPr>
      </w:pPr>
      <w:r w:rsidRPr="00AB5D3A">
        <w:rPr>
          <w:sz w:val="22"/>
          <w:szCs w:val="22"/>
        </w:rPr>
        <w:t>технолошки развој и информатичко друштво</w:t>
      </w:r>
    </w:p>
    <w:p w:rsidR="00004297" w:rsidRPr="00AB5D3A" w:rsidP="00004297">
      <w:pPr>
        <w:rPr>
          <w:sz w:val="22"/>
          <w:szCs w:val="22"/>
        </w:rPr>
      </w:pPr>
      <w:r w:rsidRPr="00AB5D3A">
        <w:rPr>
          <w:sz w:val="22"/>
          <w:szCs w:val="22"/>
        </w:rPr>
        <w:t>1</w:t>
      </w:r>
      <w:r w:rsidRPr="00AB5D3A">
        <w:rPr>
          <w:sz w:val="22"/>
          <w:szCs w:val="22"/>
        </w:rPr>
        <w:t>4</w:t>
      </w:r>
      <w:r w:rsidRPr="00AB5D3A">
        <w:rPr>
          <w:sz w:val="22"/>
          <w:szCs w:val="22"/>
        </w:rPr>
        <w:t xml:space="preserve"> Број: 06-2/336-13</w:t>
      </w:r>
    </w:p>
    <w:p w:rsidR="00004297" w:rsidRPr="00AB5D3A" w:rsidP="00004297">
      <w:pPr>
        <w:rPr>
          <w:sz w:val="22"/>
          <w:szCs w:val="22"/>
        </w:rPr>
      </w:pPr>
      <w:r>
        <w:rPr>
          <w:sz w:val="22"/>
          <w:szCs w:val="22"/>
        </w:rPr>
        <w:t>16</w:t>
      </w:r>
      <w:r>
        <w:rPr>
          <w:sz w:val="22"/>
          <w:szCs w:val="22"/>
        </w:rPr>
        <w:t xml:space="preserve">. </w:t>
      </w:r>
      <w:r>
        <w:rPr>
          <w:sz w:val="22"/>
          <w:szCs w:val="22"/>
        </w:rPr>
        <w:t>јануар</w:t>
      </w:r>
      <w:r>
        <w:rPr>
          <w:sz w:val="22"/>
          <w:szCs w:val="22"/>
        </w:rPr>
        <w:t xml:space="preserve"> 2015</w:t>
      </w:r>
      <w:r w:rsidRPr="00AB5D3A">
        <w:rPr>
          <w:sz w:val="22"/>
          <w:szCs w:val="22"/>
        </w:rPr>
        <w:t>. године</w:t>
      </w:r>
    </w:p>
    <w:p w:rsidR="00004297" w:rsidRPr="00AB5D3A" w:rsidP="00004297">
      <w:pPr>
        <w:rPr>
          <w:sz w:val="22"/>
          <w:szCs w:val="22"/>
        </w:rPr>
      </w:pPr>
      <w:r w:rsidRPr="00AB5D3A">
        <w:rPr>
          <w:sz w:val="22"/>
          <w:szCs w:val="22"/>
        </w:rPr>
        <w:t>Б е о г р а д</w:t>
      </w:r>
    </w:p>
    <w:p w:rsidR="00004297" w:rsidRPr="00AB5D3A" w:rsidP="00004297">
      <w:pPr>
        <w:rPr>
          <w:sz w:val="22"/>
          <w:szCs w:val="22"/>
        </w:rPr>
      </w:pPr>
    </w:p>
    <w:p w:rsidR="00004297" w:rsidRPr="00AB5D3A" w:rsidP="00004297">
      <w:pPr>
        <w:rPr>
          <w:sz w:val="22"/>
          <w:szCs w:val="22"/>
        </w:rPr>
      </w:pPr>
    </w:p>
    <w:p w:rsidR="00004297" w:rsidRPr="00AB5D3A" w:rsidP="00004297">
      <w:pPr>
        <w:rPr>
          <w:sz w:val="22"/>
          <w:szCs w:val="22"/>
        </w:rPr>
      </w:pPr>
    </w:p>
    <w:p w:rsidR="00004297" w:rsidRPr="00AB5D3A" w:rsidP="00004297">
      <w:pPr>
        <w:jc w:val="center"/>
        <w:rPr>
          <w:sz w:val="22"/>
          <w:szCs w:val="22"/>
        </w:rPr>
      </w:pPr>
      <w:r w:rsidRPr="00AB5D3A">
        <w:rPr>
          <w:sz w:val="22"/>
          <w:szCs w:val="22"/>
        </w:rPr>
        <w:t xml:space="preserve">ЗАПИСНИК </w:t>
      </w:r>
    </w:p>
    <w:p w:rsidR="00004297" w:rsidRPr="00AB5D3A" w:rsidP="00004297">
      <w:pPr>
        <w:jc w:val="center"/>
        <w:rPr>
          <w:sz w:val="22"/>
          <w:szCs w:val="22"/>
        </w:rPr>
      </w:pPr>
      <w:r w:rsidRPr="00AB5D3A">
        <w:rPr>
          <w:sz w:val="22"/>
          <w:szCs w:val="22"/>
        </w:rPr>
        <w:t>1</w:t>
      </w:r>
      <w:r w:rsidR="002B45C7">
        <w:rPr>
          <w:sz w:val="22"/>
          <w:szCs w:val="22"/>
        </w:rPr>
        <w:t>5</w:t>
      </w:r>
      <w:r w:rsidRPr="00AB5D3A">
        <w:rPr>
          <w:sz w:val="22"/>
          <w:szCs w:val="22"/>
        </w:rPr>
        <w:t>.</w:t>
      </w:r>
      <w:r w:rsidRPr="00AB5D3A">
        <w:rPr>
          <w:sz w:val="22"/>
          <w:szCs w:val="22"/>
        </w:rPr>
        <w:t xml:space="preserve"> </w:t>
      </w:r>
      <w:r w:rsidRPr="00AB5D3A">
        <w:rPr>
          <w:sz w:val="22"/>
          <w:szCs w:val="22"/>
          <w:lang w:val="sr-Cyrl-CS"/>
        </w:rPr>
        <w:t>СЕДНИЦЕ</w:t>
      </w:r>
      <w:r w:rsidRPr="00AB5D3A">
        <w:rPr>
          <w:sz w:val="22"/>
          <w:szCs w:val="22"/>
        </w:rPr>
        <w:t xml:space="preserve"> ОДБОРА</w:t>
      </w:r>
      <w:r w:rsidRPr="00AB5D3A">
        <w:rPr>
          <w:b/>
          <w:sz w:val="22"/>
          <w:szCs w:val="22"/>
        </w:rPr>
        <w:t xml:space="preserve"> </w:t>
      </w:r>
      <w:r w:rsidRPr="00AB5D3A">
        <w:rPr>
          <w:sz w:val="22"/>
          <w:szCs w:val="22"/>
        </w:rPr>
        <w:t>ЗА ОБРАЗОВАЊЕ, НАУКУ, ТЕХНОЛОШКИ РАЗВОЈ</w:t>
      </w:r>
    </w:p>
    <w:p w:rsidR="00004297" w:rsidRPr="00AB5D3A" w:rsidP="00004297">
      <w:pPr>
        <w:jc w:val="center"/>
        <w:rPr>
          <w:sz w:val="22"/>
          <w:szCs w:val="22"/>
          <w:lang w:val="sr-Cyrl-CS"/>
        </w:rPr>
      </w:pPr>
      <w:r w:rsidRPr="00AB5D3A">
        <w:rPr>
          <w:sz w:val="22"/>
          <w:szCs w:val="22"/>
        </w:rPr>
        <w:t xml:space="preserve">И ИНФОРМАТИЧКО ДРУШТВО, </w:t>
      </w:r>
      <w:r w:rsidRPr="00AB5D3A">
        <w:rPr>
          <w:sz w:val="22"/>
          <w:szCs w:val="22"/>
          <w:lang w:val="sr-Cyrl-CS"/>
        </w:rPr>
        <w:t xml:space="preserve">ОДРЖАНЕ </w:t>
      </w:r>
      <w:r w:rsidR="002B45C7">
        <w:rPr>
          <w:sz w:val="22"/>
          <w:szCs w:val="22"/>
        </w:rPr>
        <w:t>15</w:t>
      </w:r>
      <w:r w:rsidR="002B45C7">
        <w:rPr>
          <w:sz w:val="22"/>
          <w:szCs w:val="22"/>
          <w:lang w:val="sr-Cyrl-CS"/>
        </w:rPr>
        <w:t>. ЈАНУАРА 2015</w:t>
      </w:r>
      <w:r w:rsidRPr="00AB5D3A">
        <w:rPr>
          <w:sz w:val="22"/>
          <w:szCs w:val="22"/>
          <w:lang w:val="sr-Cyrl-CS"/>
        </w:rPr>
        <w:t>. ГОДИНЕ</w:t>
      </w:r>
    </w:p>
    <w:p w:rsidR="00004297" w:rsidRPr="00AB5D3A" w:rsidP="00004297">
      <w:pPr>
        <w:jc w:val="center"/>
        <w:rPr>
          <w:sz w:val="22"/>
          <w:szCs w:val="22"/>
          <w:lang w:val="sr-Cyrl-CS"/>
        </w:rPr>
      </w:pPr>
    </w:p>
    <w:p w:rsidR="00004297" w:rsidRPr="00AB5D3A" w:rsidP="00004297">
      <w:pPr>
        <w:jc w:val="both"/>
        <w:rPr>
          <w:sz w:val="22"/>
          <w:szCs w:val="22"/>
          <w:lang w:val="sr-Cyrl-CS"/>
        </w:rPr>
      </w:pPr>
      <w:r w:rsidRPr="00AB5D3A">
        <w:rPr>
          <w:sz w:val="22"/>
          <w:szCs w:val="22"/>
          <w:lang w:val="sr-Cyrl-CS"/>
        </w:rPr>
        <w:tab/>
      </w:r>
    </w:p>
    <w:p w:rsidR="00004297" w:rsidRPr="00AB5D3A" w:rsidP="00004297">
      <w:pPr>
        <w:rPr>
          <w:sz w:val="22"/>
          <w:szCs w:val="22"/>
          <w:lang w:val="sr-Cyrl-CS"/>
        </w:rPr>
      </w:pPr>
    </w:p>
    <w:p w:rsidR="00004297" w:rsidRPr="00AB5D3A" w:rsidP="00004297">
      <w:pPr>
        <w:ind w:firstLine="720"/>
        <w:jc w:val="both"/>
        <w:rPr>
          <w:sz w:val="22"/>
          <w:szCs w:val="22"/>
          <w:lang w:val="sr-Cyrl-CS"/>
        </w:rPr>
      </w:pPr>
      <w:r w:rsidRPr="00AB5D3A">
        <w:rPr>
          <w:sz w:val="22"/>
          <w:szCs w:val="22"/>
          <w:lang w:val="sr-Cyrl-CS"/>
        </w:rPr>
        <w:t>Седница је почела у 1</w:t>
      </w:r>
      <w:r w:rsidR="002B45C7">
        <w:rPr>
          <w:sz w:val="22"/>
          <w:szCs w:val="22"/>
        </w:rPr>
        <w:t>1</w:t>
      </w:r>
      <w:r w:rsidRPr="00AB5D3A">
        <w:rPr>
          <w:sz w:val="22"/>
          <w:szCs w:val="22"/>
          <w:lang w:val="sr-Cyrl-CS"/>
        </w:rPr>
        <w:t>,</w:t>
      </w:r>
      <w:r w:rsidRPr="00AB5D3A">
        <w:rPr>
          <w:sz w:val="22"/>
          <w:szCs w:val="22"/>
        </w:rPr>
        <w:t>0</w:t>
      </w:r>
      <w:r w:rsidRPr="00AB5D3A">
        <w:rPr>
          <w:sz w:val="22"/>
          <w:szCs w:val="22"/>
          <w:lang w:val="sr-Cyrl-CS"/>
        </w:rPr>
        <w:t>0 часова.</w:t>
      </w:r>
    </w:p>
    <w:p w:rsidR="00004297" w:rsidRPr="00AB5D3A" w:rsidP="00004297">
      <w:pPr>
        <w:ind w:firstLine="720"/>
        <w:jc w:val="both"/>
        <w:rPr>
          <w:sz w:val="22"/>
          <w:szCs w:val="22"/>
          <w:lang w:val="sr-Cyrl-CS"/>
        </w:rPr>
      </w:pPr>
      <w:r w:rsidRPr="00AB5D3A">
        <w:rPr>
          <w:sz w:val="22"/>
          <w:szCs w:val="22"/>
          <w:lang w:val="sr-Cyrl-CS"/>
        </w:rPr>
        <w:t>Седницом је председавала мр Александра Јерков, председница Одбора.</w:t>
      </w:r>
    </w:p>
    <w:p w:rsidR="00004297" w:rsidRPr="00AB5D3A" w:rsidP="00004297">
      <w:pPr>
        <w:ind w:firstLine="720"/>
        <w:jc w:val="both"/>
        <w:rPr>
          <w:sz w:val="22"/>
          <w:szCs w:val="22"/>
        </w:rPr>
      </w:pPr>
      <w:r w:rsidRPr="00AB5D3A">
        <w:rPr>
          <w:sz w:val="22"/>
          <w:szCs w:val="22"/>
          <w:lang w:val="sr-Cyrl-CS"/>
        </w:rPr>
        <w:t xml:space="preserve">Седници су присуствовали чланови Одбора: </w:t>
      </w:r>
      <w:r w:rsidR="005C2751">
        <w:rPr>
          <w:sz w:val="22"/>
          <w:szCs w:val="22"/>
          <w:lang w:val="sr-Cyrl-CS"/>
        </w:rPr>
        <w:t>Љубиша Стојмировић,</w:t>
      </w:r>
      <w:bookmarkStart w:id="0" w:name="_GoBack"/>
      <w:bookmarkEnd w:id="0"/>
      <w:r w:rsidRPr="00AB5D3A">
        <w:rPr>
          <w:sz w:val="22"/>
          <w:szCs w:val="22"/>
          <w:lang w:val="sr-Cyrl-CS"/>
        </w:rPr>
        <w:t xml:space="preserve"> Марко Атлагић, Ирена Алексић, Владимир Орлић, Невенка Милошевић, Јелисавета Вељковић, Нинослав Стојадиновић, Милена Бићанин</w:t>
      </w:r>
      <w:r w:rsidR="0022046E">
        <w:rPr>
          <w:sz w:val="22"/>
          <w:szCs w:val="22"/>
          <w:lang w:val="sr-Cyrl-CS"/>
        </w:rPr>
        <w:t>,</w:t>
      </w:r>
      <w:r w:rsidRPr="00AB5D3A">
        <w:rPr>
          <w:sz w:val="22"/>
          <w:szCs w:val="22"/>
        </w:rPr>
        <w:t xml:space="preserve"> </w:t>
      </w:r>
      <w:r w:rsidR="0022046E">
        <w:rPr>
          <w:sz w:val="22"/>
          <w:szCs w:val="22"/>
        </w:rPr>
        <w:t>Риза Халими,</w:t>
      </w:r>
      <w:r w:rsidRPr="0022046E" w:rsidR="0022046E">
        <w:rPr>
          <w:sz w:val="22"/>
          <w:szCs w:val="22"/>
        </w:rPr>
        <w:t xml:space="preserve"> </w:t>
      </w:r>
      <w:r w:rsidRPr="00AB5D3A" w:rsidR="0022046E">
        <w:rPr>
          <w:sz w:val="22"/>
          <w:szCs w:val="22"/>
        </w:rPr>
        <w:t>Милета Поскурица</w:t>
      </w:r>
      <w:r w:rsidR="0022046E">
        <w:rPr>
          <w:sz w:val="22"/>
          <w:szCs w:val="22"/>
        </w:rPr>
        <w:t>,</w:t>
      </w:r>
      <w:r w:rsidRPr="0022046E" w:rsidR="0022046E">
        <w:rPr>
          <w:sz w:val="22"/>
          <w:szCs w:val="22"/>
        </w:rPr>
        <w:t xml:space="preserve"> </w:t>
      </w:r>
      <w:r w:rsidRPr="00AB5D3A" w:rsidR="0022046E">
        <w:rPr>
          <w:sz w:val="22"/>
          <w:szCs w:val="22"/>
        </w:rPr>
        <w:t>Небојша Петровић</w:t>
      </w:r>
      <w:r w:rsidR="0022046E">
        <w:rPr>
          <w:sz w:val="22"/>
          <w:szCs w:val="22"/>
        </w:rPr>
        <w:t>,</w:t>
      </w:r>
      <w:r w:rsidRPr="0022046E" w:rsidR="0022046E">
        <w:rPr>
          <w:sz w:val="22"/>
          <w:szCs w:val="22"/>
        </w:rPr>
        <w:t xml:space="preserve"> </w:t>
      </w:r>
      <w:r w:rsidRPr="00AB5D3A" w:rsidR="0022046E">
        <w:rPr>
          <w:sz w:val="22"/>
          <w:szCs w:val="22"/>
        </w:rPr>
        <w:t>А</w:t>
      </w:r>
      <w:r w:rsidR="0022046E">
        <w:rPr>
          <w:sz w:val="22"/>
          <w:szCs w:val="22"/>
        </w:rPr>
        <w:t>намарија Вичек и</w:t>
      </w:r>
      <w:r w:rsidRPr="0022046E" w:rsidR="0022046E">
        <w:rPr>
          <w:sz w:val="22"/>
          <w:szCs w:val="22"/>
        </w:rPr>
        <w:t xml:space="preserve"> </w:t>
      </w:r>
      <w:r w:rsidR="0022046E">
        <w:rPr>
          <w:sz w:val="22"/>
          <w:szCs w:val="22"/>
        </w:rPr>
        <w:t>Олена Папуга</w:t>
      </w:r>
      <w:r w:rsidR="0022046E">
        <w:rPr>
          <w:sz w:val="22"/>
          <w:szCs w:val="22"/>
        </w:rPr>
        <w:t>.</w:t>
      </w:r>
    </w:p>
    <w:p w:rsidR="002B45C7" w:rsidP="00004297">
      <w:pPr>
        <w:ind w:firstLine="720"/>
        <w:jc w:val="both"/>
        <w:rPr>
          <w:sz w:val="22"/>
          <w:szCs w:val="22"/>
        </w:rPr>
      </w:pPr>
      <w:r w:rsidRPr="00AB5D3A">
        <w:rPr>
          <w:sz w:val="22"/>
          <w:szCs w:val="22"/>
        </w:rPr>
        <w:t>Седници Одбора</w:t>
      </w:r>
      <w:r w:rsidR="0022046E">
        <w:rPr>
          <w:sz w:val="22"/>
          <w:szCs w:val="22"/>
        </w:rPr>
        <w:t xml:space="preserve"> су</w:t>
      </w:r>
      <w:r w:rsidRPr="00AB5D3A">
        <w:rPr>
          <w:sz w:val="22"/>
          <w:szCs w:val="22"/>
        </w:rPr>
        <w:t xml:space="preserve"> присуствовали заменици чланова Одбора</w:t>
      </w:r>
      <w:r w:rsidRPr="00AB5D3A">
        <w:rPr>
          <w:sz w:val="22"/>
          <w:szCs w:val="22"/>
        </w:rPr>
        <w:t>:</w:t>
      </w:r>
      <w:r w:rsidRPr="00AB5D3A">
        <w:rPr>
          <w:sz w:val="22"/>
          <w:szCs w:val="22"/>
        </w:rPr>
        <w:t xml:space="preserve"> Гор</w:t>
      </w:r>
      <w:r>
        <w:rPr>
          <w:sz w:val="22"/>
          <w:szCs w:val="22"/>
        </w:rPr>
        <w:t>дана Топић</w:t>
      </w:r>
      <w:r w:rsidR="0022046E">
        <w:rPr>
          <w:sz w:val="22"/>
          <w:szCs w:val="22"/>
        </w:rPr>
        <w:t xml:space="preserve"> (Жарко Обрадовић)</w:t>
      </w:r>
      <w:r>
        <w:rPr>
          <w:sz w:val="22"/>
          <w:szCs w:val="22"/>
        </w:rPr>
        <w:t xml:space="preserve"> и Милетић</w:t>
      </w:r>
      <w:r w:rsidR="0022046E">
        <w:rPr>
          <w:sz w:val="22"/>
          <w:szCs w:val="22"/>
        </w:rPr>
        <w:t xml:space="preserve"> Михајловић (Дијана Вукомановић)</w:t>
      </w:r>
      <w:r>
        <w:rPr>
          <w:sz w:val="22"/>
          <w:szCs w:val="22"/>
        </w:rPr>
        <w:t>.</w:t>
      </w:r>
    </w:p>
    <w:p w:rsidR="0022046E" w:rsidP="00004297">
      <w:pPr>
        <w:ind w:firstLine="720"/>
        <w:jc w:val="both"/>
        <w:rPr>
          <w:sz w:val="22"/>
          <w:szCs w:val="22"/>
        </w:rPr>
      </w:pPr>
      <w:r>
        <w:rPr>
          <w:sz w:val="22"/>
          <w:szCs w:val="22"/>
        </w:rPr>
        <w:t>Седници Одбора није присуствовао Милан Кнежевић, нити његова заменица.</w:t>
      </w:r>
    </w:p>
    <w:p w:rsidR="00004297" w:rsidRPr="00AB5D3A" w:rsidP="002B45C7">
      <w:pPr>
        <w:ind w:firstLine="720"/>
        <w:jc w:val="both"/>
        <w:rPr>
          <w:sz w:val="22"/>
          <w:szCs w:val="22"/>
        </w:rPr>
      </w:pPr>
      <w:r>
        <w:rPr>
          <w:sz w:val="22"/>
          <w:szCs w:val="22"/>
        </w:rPr>
        <w:t xml:space="preserve"> </w:t>
      </w:r>
    </w:p>
    <w:p w:rsidR="00004297" w:rsidRPr="00AB5D3A" w:rsidP="00C92539">
      <w:pPr>
        <w:tabs>
          <w:tab w:val="left" w:pos="1440"/>
        </w:tabs>
        <w:jc w:val="both"/>
        <w:rPr>
          <w:sz w:val="22"/>
          <w:szCs w:val="22"/>
        </w:rPr>
      </w:pPr>
    </w:p>
    <w:p w:rsidR="00004297" w:rsidRPr="00AB5D3A" w:rsidP="00004297">
      <w:pPr>
        <w:tabs>
          <w:tab w:val="left" w:pos="1440"/>
        </w:tabs>
        <w:jc w:val="center"/>
        <w:rPr>
          <w:sz w:val="22"/>
          <w:szCs w:val="22"/>
        </w:rPr>
      </w:pPr>
      <w:r w:rsidRPr="00AB5D3A">
        <w:rPr>
          <w:sz w:val="22"/>
          <w:szCs w:val="22"/>
        </w:rPr>
        <w:t>Д н е в н и  р е д</w:t>
      </w:r>
    </w:p>
    <w:p w:rsidR="00004297" w:rsidRPr="00AB5D3A" w:rsidP="00004297">
      <w:pPr>
        <w:tabs>
          <w:tab w:val="left" w:pos="1440"/>
        </w:tabs>
        <w:jc w:val="center"/>
        <w:rPr>
          <w:sz w:val="22"/>
          <w:szCs w:val="22"/>
        </w:rPr>
      </w:pPr>
    </w:p>
    <w:p w:rsidR="00437A95" w:rsidRPr="002B45C7" w:rsidP="002B45C7">
      <w:pPr>
        <w:tabs>
          <w:tab w:val="left" w:pos="1440"/>
        </w:tabs>
        <w:ind w:left="284" w:hanging="284"/>
        <w:jc w:val="both"/>
        <w:rPr>
          <w:sz w:val="22"/>
          <w:szCs w:val="22"/>
        </w:rPr>
      </w:pPr>
      <w:r w:rsidRPr="00AB5D3A">
        <w:rPr>
          <w:sz w:val="22"/>
          <w:szCs w:val="22"/>
        </w:rPr>
        <w:t>1.</w:t>
      </w:r>
      <w:r w:rsidRPr="00AB5D3A" w:rsidR="00A128D5">
        <w:rPr>
          <w:sz w:val="22"/>
          <w:szCs w:val="22"/>
        </w:rPr>
        <w:t xml:space="preserve"> </w:t>
      </w:r>
      <w:r w:rsidRPr="00AB5D3A">
        <w:rPr>
          <w:sz w:val="22"/>
          <w:szCs w:val="22"/>
        </w:rPr>
        <w:t>Разма</w:t>
      </w:r>
      <w:r w:rsidR="002B45C7">
        <w:rPr>
          <w:sz w:val="22"/>
          <w:szCs w:val="22"/>
        </w:rPr>
        <w:t>трање Предлога листе кандидата за избор чланова Националног савета за високо образовање.</w:t>
      </w:r>
    </w:p>
    <w:p w:rsidR="00AB5D3A" w:rsidRPr="00AB5D3A" w:rsidP="00004297">
      <w:pPr>
        <w:outlineLvl w:val="0"/>
        <w:rPr>
          <w:sz w:val="22"/>
          <w:szCs w:val="22"/>
        </w:rPr>
      </w:pPr>
    </w:p>
    <w:p w:rsidR="00437A95" w:rsidP="00004297">
      <w:pPr>
        <w:outlineLvl w:val="0"/>
        <w:rPr>
          <w:sz w:val="22"/>
          <w:szCs w:val="22"/>
        </w:rPr>
      </w:pPr>
      <w:r>
        <w:rPr>
          <w:sz w:val="22"/>
          <w:szCs w:val="22"/>
        </w:rPr>
        <w:t>2</w:t>
      </w:r>
      <w:r w:rsidRPr="00AB5D3A">
        <w:rPr>
          <w:sz w:val="22"/>
          <w:szCs w:val="22"/>
        </w:rPr>
        <w:t xml:space="preserve">. </w:t>
      </w:r>
      <w:r w:rsidRPr="00AB5D3A" w:rsidR="00A128D5">
        <w:rPr>
          <w:sz w:val="22"/>
          <w:szCs w:val="22"/>
        </w:rPr>
        <w:t xml:space="preserve"> </w:t>
      </w:r>
      <w:r w:rsidRPr="00AB5D3A">
        <w:rPr>
          <w:sz w:val="22"/>
          <w:szCs w:val="22"/>
        </w:rPr>
        <w:t>Разно</w:t>
      </w:r>
      <w:r w:rsidRPr="00AB5D3A" w:rsidR="00614C1E">
        <w:rPr>
          <w:sz w:val="22"/>
          <w:szCs w:val="22"/>
        </w:rPr>
        <w:t>.</w:t>
      </w:r>
    </w:p>
    <w:p w:rsidR="00AB5D3A" w:rsidP="002B45C7">
      <w:pPr>
        <w:rPr>
          <w:sz w:val="22"/>
          <w:szCs w:val="22"/>
          <w:lang w:val="sr-Cyrl-CS"/>
        </w:rPr>
      </w:pPr>
    </w:p>
    <w:p w:rsidR="00AB5D3A" w:rsidRPr="002B45C7" w:rsidP="002B45C7">
      <w:pPr>
        <w:ind w:firstLine="720"/>
        <w:jc w:val="both"/>
        <w:rPr>
          <w:sz w:val="22"/>
          <w:szCs w:val="22"/>
        </w:rPr>
      </w:pPr>
      <w:r>
        <w:rPr>
          <w:sz w:val="22"/>
          <w:szCs w:val="22"/>
        </w:rPr>
        <w:t>Пре преласка на разматрање дневног реда Одбор је, без примедби, усвојио записник 13. седнице Одбора (13 гласова за, један уздржан) и записник 14. седнице Одбора (14 гласова за, један уздржан).</w:t>
      </w:r>
    </w:p>
    <w:p w:rsidR="00004297" w:rsidRPr="00AB5D3A" w:rsidP="00004297">
      <w:pPr>
        <w:outlineLvl w:val="0"/>
        <w:rPr>
          <w:sz w:val="22"/>
          <w:szCs w:val="22"/>
        </w:rPr>
      </w:pPr>
    </w:p>
    <w:p w:rsidR="005437CA" w:rsidP="005437CA">
      <w:pPr>
        <w:tabs>
          <w:tab w:val="left" w:pos="1440"/>
        </w:tabs>
        <w:ind w:left="284" w:hanging="284"/>
        <w:jc w:val="both"/>
        <w:rPr>
          <w:b/>
          <w:sz w:val="22"/>
          <w:szCs w:val="22"/>
        </w:rPr>
      </w:pPr>
      <w:r w:rsidRPr="00AB5D3A">
        <w:rPr>
          <w:sz w:val="22"/>
          <w:szCs w:val="22"/>
        </w:rPr>
        <w:t xml:space="preserve">      </w:t>
      </w:r>
      <w:r w:rsidRPr="00AB5D3A">
        <w:rPr>
          <w:sz w:val="22"/>
          <w:szCs w:val="22"/>
        </w:rPr>
        <w:t xml:space="preserve">    </w:t>
      </w:r>
      <w:r w:rsidRPr="00AB5D3A" w:rsidR="00437A95">
        <w:rPr>
          <w:sz w:val="22"/>
          <w:szCs w:val="22"/>
          <w:u w:val="single"/>
        </w:rPr>
        <w:t>Прва тачка дневног реда</w:t>
      </w:r>
      <w:r w:rsidRPr="00AB5D3A" w:rsidR="00437A95">
        <w:rPr>
          <w:sz w:val="22"/>
          <w:szCs w:val="22"/>
        </w:rPr>
        <w:t xml:space="preserve"> </w:t>
      </w:r>
      <w:r w:rsidRPr="00AB5D3A" w:rsidR="00437A95">
        <w:rPr>
          <w:sz w:val="22"/>
          <w:szCs w:val="22"/>
        </w:rPr>
        <w:t xml:space="preserve">- </w:t>
      </w:r>
      <w:r w:rsidRPr="005437CA">
        <w:rPr>
          <w:b/>
          <w:sz w:val="22"/>
          <w:szCs w:val="22"/>
        </w:rPr>
        <w:t>Разматрање Предлога листе кандидата за избор чланова Националног савета за високо образов</w:t>
      </w:r>
      <w:r>
        <w:rPr>
          <w:b/>
          <w:sz w:val="22"/>
          <w:szCs w:val="22"/>
        </w:rPr>
        <w:t>ање</w:t>
      </w:r>
    </w:p>
    <w:p w:rsidR="00D23C47" w:rsidP="005437CA">
      <w:pPr>
        <w:tabs>
          <w:tab w:val="left" w:pos="1440"/>
        </w:tabs>
        <w:ind w:left="284" w:hanging="284"/>
        <w:jc w:val="both"/>
        <w:rPr>
          <w:b/>
          <w:sz w:val="22"/>
          <w:szCs w:val="22"/>
        </w:rPr>
      </w:pPr>
    </w:p>
    <w:p w:rsidR="00EA14CA" w:rsidP="008D3E74">
      <w:pPr>
        <w:ind w:firstLine="720"/>
        <w:jc w:val="both"/>
        <w:rPr>
          <w:sz w:val="22"/>
          <w:szCs w:val="22"/>
        </w:rPr>
      </w:pPr>
      <w:r w:rsidRPr="00D23C47">
        <w:rPr>
          <w:sz w:val="22"/>
          <w:szCs w:val="22"/>
        </w:rPr>
        <w:t>Александра Јерков,</w:t>
      </w:r>
      <w:r>
        <w:rPr>
          <w:b/>
          <w:sz w:val="22"/>
          <w:szCs w:val="22"/>
        </w:rPr>
        <w:t xml:space="preserve"> </w:t>
      </w:r>
      <w:r w:rsidRPr="00D23C47">
        <w:rPr>
          <w:sz w:val="22"/>
          <w:szCs w:val="22"/>
        </w:rPr>
        <w:t>је</w:t>
      </w:r>
      <w:r>
        <w:rPr>
          <w:b/>
          <w:sz w:val="22"/>
          <w:szCs w:val="22"/>
        </w:rPr>
        <w:t xml:space="preserve"> </w:t>
      </w:r>
      <w:r>
        <w:rPr>
          <w:sz w:val="22"/>
          <w:szCs w:val="22"/>
        </w:rPr>
        <w:t>у оквиру прве тачке дневног реда подсетила чланове Одбора на ток, процедуру и улогу Одбора у вези са избором листе кандидата чланова Националног савета за високо образовање.</w:t>
      </w:r>
    </w:p>
    <w:p w:rsidR="00EA14CA" w:rsidP="00EA14CA">
      <w:pPr>
        <w:tabs>
          <w:tab w:val="left" w:pos="1440"/>
        </w:tabs>
        <w:ind w:left="284" w:hanging="284"/>
        <w:jc w:val="both"/>
        <w:rPr>
          <w:sz w:val="22"/>
          <w:szCs w:val="22"/>
        </w:rPr>
      </w:pPr>
    </w:p>
    <w:p w:rsidR="00B83597" w:rsidP="00EA14CA">
      <w:pPr>
        <w:tabs>
          <w:tab w:val="left" w:pos="284"/>
        </w:tabs>
        <w:jc w:val="both"/>
        <w:rPr>
          <w:sz w:val="22"/>
          <w:szCs w:val="22"/>
        </w:rPr>
      </w:pPr>
      <w:r>
        <w:rPr>
          <w:sz w:val="22"/>
          <w:szCs w:val="22"/>
        </w:rPr>
        <w:tab/>
        <w:t xml:space="preserve">       </w:t>
      </w:r>
      <w:r w:rsidR="002E0560">
        <w:rPr>
          <w:sz w:val="22"/>
          <w:szCs w:val="22"/>
        </w:rPr>
        <w:t>Нинослав Стојадиновић, је истакао да су овлашћени предлагачи поднели јединствену листу и да самим тим Народној скупштини није остављена могућност да бира између више кандидата. Он је критиковао такву праксу</w:t>
      </w:r>
      <w:r w:rsidR="00C35CCD">
        <w:rPr>
          <w:sz w:val="22"/>
          <w:szCs w:val="22"/>
        </w:rPr>
        <w:t>. Н</w:t>
      </w:r>
      <w:r w:rsidR="002E0560">
        <w:rPr>
          <w:sz w:val="22"/>
          <w:szCs w:val="22"/>
        </w:rPr>
        <w:t>апоменуо</w:t>
      </w:r>
      <w:r w:rsidR="00C35CCD">
        <w:rPr>
          <w:sz w:val="22"/>
          <w:szCs w:val="22"/>
        </w:rPr>
        <w:t xml:space="preserve"> је</w:t>
      </w:r>
      <w:r w:rsidR="002E0560">
        <w:rPr>
          <w:sz w:val="22"/>
          <w:szCs w:val="22"/>
        </w:rPr>
        <w:t xml:space="preserve"> да према његовом мишљењу нису равномерно заступљени представници свих факултета (из различитих области) што би да </w:t>
      </w:r>
      <w:r w:rsidR="00AE6DFF">
        <w:rPr>
          <w:sz w:val="22"/>
          <w:szCs w:val="22"/>
        </w:rPr>
        <w:t xml:space="preserve">je </w:t>
      </w:r>
      <w:r w:rsidR="002E0560">
        <w:rPr>
          <w:sz w:val="22"/>
          <w:szCs w:val="22"/>
        </w:rPr>
        <w:t>случај</w:t>
      </w:r>
      <w:r w:rsidR="00AE6DFF">
        <w:rPr>
          <w:sz w:val="22"/>
          <w:szCs w:val="22"/>
        </w:rPr>
        <w:t xml:space="preserve">, </w:t>
      </w:r>
      <w:r w:rsidR="002E0560">
        <w:rPr>
          <w:sz w:val="22"/>
          <w:szCs w:val="22"/>
        </w:rPr>
        <w:t xml:space="preserve"> допринело квалитетнијем сагледавању</w:t>
      </w:r>
      <w:r>
        <w:rPr>
          <w:sz w:val="22"/>
          <w:szCs w:val="22"/>
        </w:rPr>
        <w:t xml:space="preserve"> проблема и њиховом решавању</w:t>
      </w:r>
      <w:r w:rsidR="00067740">
        <w:rPr>
          <w:sz w:val="22"/>
          <w:szCs w:val="22"/>
        </w:rPr>
        <w:t>,</w:t>
      </w:r>
      <w:r>
        <w:rPr>
          <w:sz w:val="22"/>
          <w:szCs w:val="22"/>
        </w:rPr>
        <w:t xml:space="preserve"> као и да има доста кандидата који су у пензији тј. нису активни у настави већ дужи низ година.</w:t>
      </w:r>
      <w:r w:rsidR="00AE6DFF">
        <w:rPr>
          <w:sz w:val="22"/>
          <w:szCs w:val="22"/>
        </w:rPr>
        <w:t xml:space="preserve"> На крају</w:t>
      </w:r>
      <w:r w:rsidR="00C35CCD">
        <w:rPr>
          <w:sz w:val="22"/>
          <w:szCs w:val="22"/>
        </w:rPr>
        <w:t xml:space="preserve">  је рекао</w:t>
      </w:r>
      <w:r w:rsidR="00AE6DFF">
        <w:rPr>
          <w:sz w:val="22"/>
          <w:szCs w:val="22"/>
        </w:rPr>
        <w:t>,</w:t>
      </w:r>
      <w:r w:rsidR="00C35CCD">
        <w:rPr>
          <w:sz w:val="22"/>
          <w:szCs w:val="22"/>
        </w:rPr>
        <w:t xml:space="preserve"> да постоји могућност </w:t>
      </w:r>
      <w:r w:rsidR="00C35CCD">
        <w:rPr>
          <w:sz w:val="22"/>
          <w:szCs w:val="22"/>
        </w:rPr>
        <w:t>да кандидат под редним бројем 16</w:t>
      </w:r>
      <w:r w:rsidR="00C9353E">
        <w:rPr>
          <w:sz w:val="22"/>
          <w:szCs w:val="22"/>
        </w:rPr>
        <w:t>,</w:t>
      </w:r>
      <w:r w:rsidR="00C35CCD">
        <w:rPr>
          <w:sz w:val="22"/>
          <w:szCs w:val="22"/>
        </w:rPr>
        <w:t xml:space="preserve"> уколико буде био изабран</w:t>
      </w:r>
      <w:r w:rsidR="00C9353E">
        <w:rPr>
          <w:sz w:val="22"/>
          <w:szCs w:val="22"/>
        </w:rPr>
        <w:t>, буде</w:t>
      </w:r>
      <w:r w:rsidR="00C35CCD">
        <w:rPr>
          <w:sz w:val="22"/>
          <w:szCs w:val="22"/>
        </w:rPr>
        <w:t xml:space="preserve"> у </w:t>
      </w:r>
      <w:r w:rsidR="00067740">
        <w:rPr>
          <w:sz w:val="22"/>
          <w:szCs w:val="22"/>
        </w:rPr>
        <w:t>сукобу интереса с обзиром на</w:t>
      </w:r>
      <w:r w:rsidR="00C35CCD">
        <w:rPr>
          <w:sz w:val="22"/>
          <w:szCs w:val="22"/>
        </w:rPr>
        <w:t xml:space="preserve"> функциј</w:t>
      </w:r>
      <w:r w:rsidR="00C9353E">
        <w:rPr>
          <w:sz w:val="22"/>
          <w:szCs w:val="22"/>
        </w:rPr>
        <w:t xml:space="preserve">е које </w:t>
      </w:r>
      <w:r w:rsidR="00067740">
        <w:rPr>
          <w:sz w:val="22"/>
          <w:szCs w:val="22"/>
        </w:rPr>
        <w:t xml:space="preserve">тренутно </w:t>
      </w:r>
      <w:r w:rsidR="00C9353E">
        <w:rPr>
          <w:sz w:val="22"/>
          <w:szCs w:val="22"/>
        </w:rPr>
        <w:t>обавља.</w:t>
      </w:r>
    </w:p>
    <w:p w:rsidR="00B83597" w:rsidP="005437CA">
      <w:pPr>
        <w:tabs>
          <w:tab w:val="left" w:pos="1440"/>
        </w:tabs>
        <w:ind w:left="284" w:hanging="284"/>
        <w:jc w:val="both"/>
        <w:rPr>
          <w:sz w:val="22"/>
          <w:szCs w:val="22"/>
        </w:rPr>
      </w:pPr>
    </w:p>
    <w:p w:rsidR="00D43DF7" w:rsidP="00B83597">
      <w:pPr>
        <w:tabs>
          <w:tab w:val="left" w:pos="142"/>
        </w:tabs>
        <w:jc w:val="both"/>
        <w:rPr>
          <w:sz w:val="22"/>
          <w:szCs w:val="22"/>
        </w:rPr>
      </w:pPr>
      <w:r>
        <w:rPr>
          <w:sz w:val="22"/>
          <w:szCs w:val="22"/>
        </w:rPr>
        <w:tab/>
        <w:t xml:space="preserve">       Милетић Мих</w:t>
      </w:r>
      <w:r>
        <w:rPr>
          <w:sz w:val="22"/>
          <w:szCs w:val="22"/>
        </w:rPr>
        <w:t>ајловић, је констатовао</w:t>
      </w:r>
      <w:r>
        <w:rPr>
          <w:sz w:val="22"/>
          <w:szCs w:val="22"/>
        </w:rPr>
        <w:t xml:space="preserve"> да је законска процедура </w:t>
      </w:r>
      <w:r>
        <w:rPr>
          <w:sz w:val="22"/>
          <w:szCs w:val="22"/>
        </w:rPr>
        <w:t>испоштована</w:t>
      </w:r>
      <w:r w:rsidR="00AE6DFF">
        <w:rPr>
          <w:sz w:val="22"/>
          <w:szCs w:val="22"/>
        </w:rPr>
        <w:t>,</w:t>
      </w:r>
      <w:r>
        <w:rPr>
          <w:sz w:val="22"/>
          <w:szCs w:val="22"/>
        </w:rPr>
        <w:t xml:space="preserve"> али да н</w:t>
      </w:r>
      <w:r>
        <w:rPr>
          <w:sz w:val="22"/>
          <w:szCs w:val="22"/>
        </w:rPr>
        <w:t>ажалост нема више кандидата</w:t>
      </w:r>
      <w:r w:rsidR="00B93248">
        <w:rPr>
          <w:sz w:val="22"/>
          <w:szCs w:val="22"/>
        </w:rPr>
        <w:t xml:space="preserve"> од броја који се бира</w:t>
      </w:r>
      <w:r>
        <w:rPr>
          <w:sz w:val="22"/>
          <w:szCs w:val="22"/>
        </w:rPr>
        <w:t xml:space="preserve"> као и да КОНУС није водио довољно рачуна о структури кандидата. С обзиром на чињеницу да је и овог пута достављена јединствена листа сугерисао је да Одбор приликом наредне измене закона угради одредбу којом би предагачи били обавезни да предложе више кандидата, с чиме се Александра Јерков сложила.</w:t>
      </w:r>
    </w:p>
    <w:p w:rsidR="006F4743" w:rsidP="00B83597">
      <w:pPr>
        <w:tabs>
          <w:tab w:val="left" w:pos="142"/>
        </w:tabs>
        <w:jc w:val="both"/>
        <w:rPr>
          <w:sz w:val="22"/>
          <w:szCs w:val="22"/>
        </w:rPr>
      </w:pPr>
    </w:p>
    <w:p w:rsidR="00C35CCD" w:rsidP="00B83597">
      <w:pPr>
        <w:tabs>
          <w:tab w:val="left" w:pos="142"/>
        </w:tabs>
        <w:jc w:val="both"/>
        <w:rPr>
          <w:sz w:val="22"/>
          <w:szCs w:val="22"/>
        </w:rPr>
      </w:pPr>
      <w:r>
        <w:rPr>
          <w:sz w:val="22"/>
          <w:szCs w:val="22"/>
        </w:rPr>
        <w:tab/>
        <w:t xml:space="preserve">         Марко Атлагић, је подсетио на чињеницу да је и раније инсистирано да се предложи више кандидата</w:t>
      </w:r>
      <w:r w:rsidR="00AE6DFF">
        <w:rPr>
          <w:sz w:val="22"/>
          <w:szCs w:val="22"/>
        </w:rPr>
        <w:t>,</w:t>
      </w:r>
      <w:r>
        <w:rPr>
          <w:sz w:val="22"/>
          <w:szCs w:val="22"/>
        </w:rPr>
        <w:t xml:space="preserve"> али да је и овог пута КОНУС доставио јединствену листу. Као озбиљан проблем истакао је</w:t>
      </w:r>
      <w:r>
        <w:rPr>
          <w:sz w:val="22"/>
          <w:szCs w:val="22"/>
        </w:rPr>
        <w:t>,</w:t>
      </w:r>
      <w:r>
        <w:rPr>
          <w:sz w:val="22"/>
          <w:szCs w:val="22"/>
        </w:rPr>
        <w:t xml:space="preserve"> да међу кандидатима нема педагога</w:t>
      </w:r>
      <w:r>
        <w:rPr>
          <w:sz w:val="22"/>
          <w:szCs w:val="22"/>
        </w:rPr>
        <w:t>,</w:t>
      </w:r>
      <w:r>
        <w:rPr>
          <w:sz w:val="22"/>
          <w:szCs w:val="22"/>
        </w:rPr>
        <w:t xml:space="preserve"> </w:t>
      </w:r>
      <w:r w:rsidR="00C31E24">
        <w:rPr>
          <w:sz w:val="22"/>
          <w:szCs w:val="22"/>
        </w:rPr>
        <w:t>а ово</w:t>
      </w:r>
      <w:r w:rsidR="00AE6DFF">
        <w:rPr>
          <w:sz w:val="22"/>
          <w:szCs w:val="22"/>
        </w:rPr>
        <w:t>,</w:t>
      </w:r>
      <w:r w:rsidR="00C31E24">
        <w:rPr>
          <w:sz w:val="22"/>
          <w:szCs w:val="22"/>
        </w:rPr>
        <w:t xml:space="preserve"> с обзиром да је </w:t>
      </w:r>
      <w:r>
        <w:rPr>
          <w:sz w:val="22"/>
          <w:szCs w:val="22"/>
        </w:rPr>
        <w:t>педагогија у</w:t>
      </w:r>
      <w:r w:rsidR="00C9353E">
        <w:rPr>
          <w:sz w:val="22"/>
          <w:szCs w:val="22"/>
        </w:rPr>
        <w:t xml:space="preserve"> високом школству веома важна. Рекао је</w:t>
      </w:r>
      <w:r>
        <w:rPr>
          <w:sz w:val="22"/>
          <w:szCs w:val="22"/>
        </w:rPr>
        <w:t xml:space="preserve"> да у целини прихвата предлог листе</w:t>
      </w:r>
      <w:r w:rsidR="00AE6DFF">
        <w:rPr>
          <w:sz w:val="22"/>
          <w:szCs w:val="22"/>
        </w:rPr>
        <w:t>,</w:t>
      </w:r>
      <w:r>
        <w:rPr>
          <w:sz w:val="22"/>
          <w:szCs w:val="22"/>
        </w:rPr>
        <w:t xml:space="preserve"> али</w:t>
      </w:r>
      <w:r w:rsidR="00EB0880">
        <w:rPr>
          <w:sz w:val="22"/>
          <w:szCs w:val="22"/>
        </w:rPr>
        <w:t xml:space="preserve"> </w:t>
      </w:r>
      <w:r>
        <w:rPr>
          <w:sz w:val="22"/>
          <w:szCs w:val="22"/>
        </w:rPr>
        <w:t xml:space="preserve"> је за то да Одбор упути неку врсту препоруке да се приликом наредног предлагања</w:t>
      </w:r>
      <w:r w:rsidR="00C9353E">
        <w:rPr>
          <w:sz w:val="22"/>
          <w:szCs w:val="22"/>
        </w:rPr>
        <w:t xml:space="preserve"> достави више кан</w:t>
      </w:r>
      <w:r w:rsidR="00EB0880">
        <w:rPr>
          <w:sz w:val="22"/>
          <w:szCs w:val="22"/>
        </w:rPr>
        <w:t>дидата од оног броја који се бира.</w:t>
      </w:r>
    </w:p>
    <w:p w:rsidR="00437A95" w:rsidRPr="00C9353E" w:rsidP="00C9353E">
      <w:pPr>
        <w:tabs>
          <w:tab w:val="left" w:pos="142"/>
        </w:tabs>
        <w:jc w:val="both"/>
        <w:rPr>
          <w:sz w:val="22"/>
          <w:szCs w:val="22"/>
        </w:rPr>
      </w:pPr>
    </w:p>
    <w:p w:rsidR="00C9353E" w:rsidP="00C9353E">
      <w:pPr>
        <w:tabs>
          <w:tab w:val="left" w:pos="1440"/>
        </w:tabs>
        <w:jc w:val="both"/>
        <w:rPr>
          <w:b/>
          <w:sz w:val="22"/>
          <w:szCs w:val="22"/>
        </w:rPr>
      </w:pPr>
      <w:r>
        <w:rPr>
          <w:sz w:val="22"/>
          <w:szCs w:val="22"/>
        </w:rPr>
        <w:t xml:space="preserve">           </w:t>
      </w:r>
      <w:r w:rsidRPr="00AB5D3A" w:rsidR="00926E45">
        <w:rPr>
          <w:sz w:val="22"/>
          <w:szCs w:val="22"/>
        </w:rPr>
        <w:t>На крају дискусије</w:t>
      </w:r>
      <w:r w:rsidRPr="00AB5D3A" w:rsidR="00100DC8">
        <w:rPr>
          <w:sz w:val="22"/>
          <w:szCs w:val="22"/>
        </w:rPr>
        <w:t>,</w:t>
      </w:r>
      <w:r w:rsidRPr="00AB5D3A" w:rsidR="00926E45">
        <w:rPr>
          <w:sz w:val="22"/>
          <w:szCs w:val="22"/>
        </w:rPr>
        <w:t xml:space="preserve"> </w:t>
      </w:r>
      <w:r w:rsidRPr="00AB5D3A" w:rsidR="00926E45">
        <w:rPr>
          <w:b/>
          <w:sz w:val="22"/>
          <w:szCs w:val="22"/>
        </w:rPr>
        <w:t xml:space="preserve">Одбор је </w:t>
      </w:r>
      <w:r w:rsidRPr="00AB5D3A" w:rsidR="00A128D5">
        <w:rPr>
          <w:b/>
          <w:sz w:val="22"/>
          <w:szCs w:val="22"/>
        </w:rPr>
        <w:t>једногласно</w:t>
      </w:r>
      <w:r>
        <w:rPr>
          <w:b/>
          <w:sz w:val="22"/>
          <w:szCs w:val="22"/>
        </w:rPr>
        <w:t xml:space="preserve"> (16 гласова)</w:t>
      </w:r>
      <w:r w:rsidRPr="00AB5D3A" w:rsidR="00A128D5">
        <w:rPr>
          <w:b/>
          <w:sz w:val="22"/>
          <w:szCs w:val="22"/>
        </w:rPr>
        <w:t xml:space="preserve"> </w:t>
      </w:r>
      <w:r w:rsidRPr="00AB5D3A" w:rsidR="00926E45">
        <w:rPr>
          <w:b/>
          <w:sz w:val="22"/>
          <w:szCs w:val="22"/>
        </w:rPr>
        <w:t>одлучио да</w:t>
      </w:r>
      <w:r w:rsidRPr="00AB5D3A" w:rsidR="00A128D5">
        <w:rPr>
          <w:b/>
          <w:sz w:val="22"/>
          <w:szCs w:val="22"/>
        </w:rPr>
        <w:t xml:space="preserve"> предложи Народној скупштини да</w:t>
      </w:r>
      <w:r>
        <w:rPr>
          <w:b/>
          <w:sz w:val="22"/>
          <w:szCs w:val="22"/>
        </w:rPr>
        <w:t xml:space="preserve"> </w:t>
      </w:r>
      <w:r>
        <w:rPr>
          <w:b/>
          <w:sz w:val="22"/>
          <w:szCs w:val="22"/>
        </w:rPr>
        <w:t>утврђене листе кандидата, заједно са њиховим биографијама, достави Народној скупштини као збирну листу четири овлашћена предлагача, јер су се стекли услови за спровођење поступка за избор 21 члана Националног савета за високо образовање на период од четири године, по хитном поступку у складу са чланом 167. Пословника.</w:t>
      </w:r>
    </w:p>
    <w:p w:rsidR="002178A2" w:rsidP="00C9353E">
      <w:pPr>
        <w:tabs>
          <w:tab w:val="left" w:pos="1440"/>
        </w:tabs>
        <w:jc w:val="both"/>
        <w:rPr>
          <w:b/>
          <w:sz w:val="22"/>
          <w:szCs w:val="22"/>
        </w:rPr>
      </w:pPr>
    </w:p>
    <w:p w:rsidR="002178A2" w:rsidRPr="00AB5D3A" w:rsidP="002178A2">
      <w:pPr>
        <w:tabs>
          <w:tab w:val="left" w:pos="1496"/>
        </w:tabs>
        <w:ind w:hanging="709"/>
        <w:jc w:val="both"/>
        <w:rPr>
          <w:sz w:val="22"/>
          <w:szCs w:val="22"/>
        </w:rPr>
      </w:pPr>
      <w:r>
        <w:rPr>
          <w:b/>
          <w:sz w:val="22"/>
          <w:szCs w:val="22"/>
        </w:rPr>
        <w:tab/>
      </w:r>
      <w:r w:rsidRPr="00AB5D3A">
        <w:rPr>
          <w:b/>
          <w:sz w:val="22"/>
          <w:szCs w:val="22"/>
          <w:lang w:val="sr-Cyrl-CS"/>
        </w:rPr>
        <w:t xml:space="preserve">     </w:t>
      </w:r>
      <w:r>
        <w:rPr>
          <w:sz w:val="22"/>
          <w:szCs w:val="22"/>
        </w:rPr>
        <w:t xml:space="preserve">       </w:t>
      </w:r>
      <w:r w:rsidRPr="00AB5D3A">
        <w:rPr>
          <w:sz w:val="22"/>
          <w:szCs w:val="22"/>
          <w:lang w:val="sr-Cyrl-CS"/>
        </w:rPr>
        <w:t>За известиоца Одбора на седници Народне скупштине одређена је</w:t>
      </w:r>
      <w:r w:rsidRPr="00AB5D3A">
        <w:rPr>
          <w:sz w:val="22"/>
          <w:szCs w:val="22"/>
          <w:lang w:val="sr-Latn-CS"/>
        </w:rPr>
        <w:t xml:space="preserve"> </w:t>
      </w:r>
      <w:r w:rsidRPr="00AB5D3A">
        <w:rPr>
          <w:sz w:val="22"/>
          <w:szCs w:val="22"/>
          <w:lang w:val="sr-Cyrl-CS"/>
        </w:rPr>
        <w:t xml:space="preserve">председница Одбора, мр Александра Јерков. </w:t>
      </w:r>
    </w:p>
    <w:p w:rsidR="00FF52E8" w:rsidRPr="00AB5D3A" w:rsidP="00FF52E8">
      <w:pPr>
        <w:jc w:val="both"/>
        <w:rPr>
          <w:sz w:val="22"/>
          <w:szCs w:val="22"/>
        </w:rPr>
      </w:pPr>
    </w:p>
    <w:p w:rsidR="00926E45" w:rsidP="00926E45">
      <w:pPr>
        <w:outlineLvl w:val="0"/>
        <w:rPr>
          <w:b/>
          <w:sz w:val="22"/>
          <w:szCs w:val="22"/>
        </w:rPr>
      </w:pPr>
      <w:r w:rsidRPr="00AB5D3A">
        <w:rPr>
          <w:sz w:val="22"/>
          <w:szCs w:val="22"/>
          <w:u w:val="single"/>
        </w:rPr>
        <w:t>Друга тачка дневног реда</w:t>
      </w:r>
      <w:r w:rsidRPr="00AB5D3A">
        <w:rPr>
          <w:sz w:val="22"/>
          <w:szCs w:val="22"/>
        </w:rPr>
        <w:t xml:space="preserve"> </w:t>
      </w:r>
      <w:r w:rsidR="00FF52E8">
        <w:rPr>
          <w:sz w:val="22"/>
          <w:szCs w:val="22"/>
        </w:rPr>
        <w:t>–</w:t>
      </w:r>
      <w:r w:rsidRPr="00AB5D3A">
        <w:rPr>
          <w:sz w:val="22"/>
          <w:szCs w:val="22"/>
        </w:rPr>
        <w:t xml:space="preserve"> </w:t>
      </w:r>
      <w:r w:rsidR="00FF52E8">
        <w:rPr>
          <w:b/>
          <w:sz w:val="22"/>
          <w:szCs w:val="22"/>
        </w:rPr>
        <w:t>Разно</w:t>
      </w:r>
    </w:p>
    <w:p w:rsidR="00FF52E8" w:rsidP="00926E45">
      <w:pPr>
        <w:outlineLvl w:val="0"/>
        <w:rPr>
          <w:b/>
          <w:sz w:val="22"/>
          <w:szCs w:val="22"/>
        </w:rPr>
      </w:pPr>
    </w:p>
    <w:p w:rsidR="000248F4" w:rsidP="00402EFC">
      <w:pPr>
        <w:jc w:val="both"/>
        <w:outlineLvl w:val="0"/>
        <w:rPr>
          <w:sz w:val="22"/>
          <w:szCs w:val="22"/>
        </w:rPr>
      </w:pPr>
      <w:r>
        <w:rPr>
          <w:b/>
          <w:sz w:val="22"/>
          <w:szCs w:val="22"/>
        </w:rPr>
        <w:tab/>
      </w:r>
      <w:r w:rsidRPr="00FF52E8">
        <w:rPr>
          <w:sz w:val="22"/>
          <w:szCs w:val="22"/>
        </w:rPr>
        <w:t>Александра Јерков,</w:t>
      </w:r>
      <w:r>
        <w:rPr>
          <w:sz w:val="22"/>
          <w:szCs w:val="22"/>
        </w:rPr>
        <w:t xml:space="preserve"> је у оквиру друге тачке дневног реда информисала чланове Одбора да је уочи новогодишњих празника имала контакт са кабинетом</w:t>
      </w:r>
      <w:r w:rsidR="00DA336D">
        <w:rPr>
          <w:sz w:val="22"/>
          <w:szCs w:val="22"/>
        </w:rPr>
        <w:t xml:space="preserve"> Срђана Вербића,</w:t>
      </w:r>
      <w:r>
        <w:rPr>
          <w:sz w:val="22"/>
          <w:szCs w:val="22"/>
        </w:rPr>
        <w:t xml:space="preserve"> министра </w:t>
      </w:r>
      <w:r w:rsidR="00402EFC">
        <w:rPr>
          <w:sz w:val="22"/>
          <w:szCs w:val="22"/>
        </w:rPr>
        <w:t xml:space="preserve">просвете, </w:t>
      </w:r>
      <w:r>
        <w:rPr>
          <w:sz w:val="22"/>
          <w:szCs w:val="22"/>
        </w:rPr>
        <w:t>науке</w:t>
      </w:r>
      <w:r w:rsidR="00402EFC">
        <w:rPr>
          <w:sz w:val="22"/>
          <w:szCs w:val="22"/>
        </w:rPr>
        <w:t xml:space="preserve"> и технолошког развоја</w:t>
      </w:r>
      <w:r w:rsidR="00DA336D">
        <w:rPr>
          <w:sz w:val="22"/>
          <w:szCs w:val="22"/>
        </w:rPr>
        <w:t>, и да је том приликом уочен</w:t>
      </w:r>
      <w:r w:rsidR="00402EFC">
        <w:rPr>
          <w:sz w:val="22"/>
          <w:szCs w:val="22"/>
        </w:rPr>
        <w:t xml:space="preserve"> </w:t>
      </w:r>
      <w:r w:rsidRPr="0022046E" w:rsidR="00402EFC">
        <w:rPr>
          <w:sz w:val="22"/>
          <w:szCs w:val="22"/>
        </w:rPr>
        <w:t xml:space="preserve">проблем у вези са применом </w:t>
      </w:r>
      <w:r w:rsidRPr="0022046E" w:rsidR="007C3FE2">
        <w:rPr>
          <w:sz w:val="22"/>
          <w:szCs w:val="22"/>
        </w:rPr>
        <w:t>члана 13. став 3. тачка 5. Закона о основама система образовања и васпитања.</w:t>
      </w:r>
      <w:r w:rsidRPr="0022046E" w:rsidR="007C3FE2">
        <w:rPr>
          <w:b/>
          <w:sz w:val="22"/>
          <w:szCs w:val="22"/>
        </w:rPr>
        <w:t xml:space="preserve"> </w:t>
      </w:r>
      <w:r w:rsidR="008A3CA1">
        <w:rPr>
          <w:sz w:val="22"/>
          <w:szCs w:val="22"/>
        </w:rPr>
        <w:t>Наиме</w:t>
      </w:r>
      <w:r w:rsidR="00AE6DFF">
        <w:rPr>
          <w:sz w:val="22"/>
          <w:szCs w:val="22"/>
        </w:rPr>
        <w:t>,</w:t>
      </w:r>
      <w:r w:rsidR="008A3CA1">
        <w:rPr>
          <w:sz w:val="22"/>
          <w:szCs w:val="22"/>
        </w:rPr>
        <w:t xml:space="preserve"> приликом предлагања кандидата од стране овлашћених предлагача из ове тачке</w:t>
      </w:r>
      <w:r w:rsidR="00AE6DFF">
        <w:rPr>
          <w:sz w:val="22"/>
          <w:szCs w:val="22"/>
        </w:rPr>
        <w:t>,</w:t>
      </w:r>
      <w:r w:rsidR="008A3CA1">
        <w:rPr>
          <w:sz w:val="22"/>
          <w:szCs w:val="22"/>
        </w:rPr>
        <w:t xml:space="preserve"> предложен је већи број наставника – наставног особља високошколских установа</w:t>
      </w:r>
      <w:r w:rsidR="00AE6DFF">
        <w:rPr>
          <w:sz w:val="22"/>
          <w:szCs w:val="22"/>
        </w:rPr>
        <w:t>,</w:t>
      </w:r>
      <w:r w:rsidR="008A3CA1">
        <w:rPr>
          <w:sz w:val="22"/>
          <w:szCs w:val="22"/>
        </w:rPr>
        <w:t xml:space="preserve"> а не наставника – запослени</w:t>
      </w:r>
      <w:r w:rsidR="00DA336D">
        <w:rPr>
          <w:sz w:val="22"/>
          <w:szCs w:val="22"/>
        </w:rPr>
        <w:t>х</w:t>
      </w:r>
      <w:r w:rsidR="008A3CA1">
        <w:rPr>
          <w:sz w:val="22"/>
          <w:szCs w:val="22"/>
        </w:rPr>
        <w:t xml:space="preserve"> у установама предшколског, основног и средњег образовања</w:t>
      </w:r>
      <w:r w:rsidR="00DA336D">
        <w:rPr>
          <w:sz w:val="22"/>
          <w:szCs w:val="22"/>
        </w:rPr>
        <w:t xml:space="preserve">, што је према преовлађујућем мишљењу била интенција законодавца. Због тога је неопходно донети аутентично тумачење овог члана. С тим у вези, рекла је да је она као председница Одбора припремила </w:t>
      </w:r>
      <w:r w:rsidRPr="0022046E" w:rsidR="00DA336D">
        <w:rPr>
          <w:b/>
          <w:sz w:val="22"/>
          <w:szCs w:val="22"/>
        </w:rPr>
        <w:t xml:space="preserve">Предлог </w:t>
      </w:r>
      <w:r w:rsidRPr="0022046E" w:rsidR="003A1F82">
        <w:rPr>
          <w:b/>
          <w:sz w:val="22"/>
          <w:szCs w:val="22"/>
        </w:rPr>
        <w:t xml:space="preserve">за доношење </w:t>
      </w:r>
      <w:r w:rsidRPr="0022046E" w:rsidR="00DA336D">
        <w:rPr>
          <w:b/>
          <w:sz w:val="22"/>
          <w:szCs w:val="22"/>
        </w:rPr>
        <w:t>аутентичног тумачења</w:t>
      </w:r>
      <w:r w:rsidRPr="0022046E" w:rsidR="003A1F82">
        <w:rPr>
          <w:b/>
          <w:sz w:val="22"/>
          <w:szCs w:val="22"/>
        </w:rPr>
        <w:t xml:space="preserve"> одредаба члана 13. став 3. тачка 5. Закона о основама система образовања и васпитања</w:t>
      </w:r>
      <w:r w:rsidR="00DA336D">
        <w:rPr>
          <w:sz w:val="22"/>
          <w:szCs w:val="22"/>
        </w:rPr>
        <w:t xml:space="preserve"> и да предлаже</w:t>
      </w:r>
      <w:r>
        <w:rPr>
          <w:sz w:val="22"/>
          <w:szCs w:val="22"/>
        </w:rPr>
        <w:t xml:space="preserve"> да</w:t>
      </w:r>
      <w:r w:rsidR="00503B99">
        <w:rPr>
          <w:sz w:val="22"/>
          <w:szCs w:val="22"/>
        </w:rPr>
        <w:t xml:space="preserve"> га чланови Одбора</w:t>
      </w:r>
      <w:r w:rsidR="00AE6DFF">
        <w:rPr>
          <w:sz w:val="22"/>
          <w:szCs w:val="22"/>
        </w:rPr>
        <w:t xml:space="preserve">, </w:t>
      </w:r>
      <w:r>
        <w:rPr>
          <w:sz w:val="22"/>
          <w:szCs w:val="22"/>
        </w:rPr>
        <w:t xml:space="preserve">након што се с њим упознају, </w:t>
      </w:r>
      <w:r w:rsidR="00503B99">
        <w:rPr>
          <w:sz w:val="22"/>
          <w:szCs w:val="22"/>
        </w:rPr>
        <w:t>потпишу и доставе Одбору за уставна питања и законодавство</w:t>
      </w:r>
      <w:r>
        <w:rPr>
          <w:sz w:val="22"/>
          <w:szCs w:val="22"/>
        </w:rPr>
        <w:t xml:space="preserve"> на разматрање. </w:t>
      </w:r>
    </w:p>
    <w:p w:rsidR="000248F4" w:rsidP="00402EFC">
      <w:pPr>
        <w:jc w:val="both"/>
        <w:outlineLvl w:val="0"/>
        <w:rPr>
          <w:sz w:val="22"/>
          <w:szCs w:val="22"/>
        </w:rPr>
      </w:pPr>
      <w:r>
        <w:rPr>
          <w:sz w:val="22"/>
          <w:szCs w:val="22"/>
        </w:rPr>
        <w:tab/>
        <w:t>Љубиша Стојмировић, сложио се</w:t>
      </w:r>
      <w:r>
        <w:rPr>
          <w:sz w:val="22"/>
          <w:szCs w:val="22"/>
        </w:rPr>
        <w:t xml:space="preserve"> </w:t>
      </w:r>
      <w:r w:rsidR="00AE6DFF">
        <w:rPr>
          <w:sz w:val="22"/>
          <w:szCs w:val="22"/>
        </w:rPr>
        <w:t xml:space="preserve"> </w:t>
      </w:r>
      <w:r w:rsidR="00AE6DFF">
        <w:rPr>
          <w:sz w:val="22"/>
          <w:szCs w:val="22"/>
        </w:rPr>
        <w:t xml:space="preserve">са </w:t>
      </w:r>
      <w:r>
        <w:rPr>
          <w:sz w:val="22"/>
          <w:szCs w:val="22"/>
        </w:rPr>
        <w:t>председницом Одбора, пре свега из разлога што је у разговорима које је водио са наставницима – запосленима у установама предшколског, основног и средњег образовања упозорен на овај проблем.</w:t>
      </w:r>
    </w:p>
    <w:p w:rsidR="000248F4" w:rsidP="00402EFC">
      <w:pPr>
        <w:jc w:val="both"/>
        <w:outlineLvl w:val="0"/>
        <w:rPr>
          <w:sz w:val="22"/>
          <w:szCs w:val="22"/>
        </w:rPr>
      </w:pPr>
      <w:r>
        <w:rPr>
          <w:sz w:val="22"/>
          <w:szCs w:val="22"/>
        </w:rPr>
        <w:tab/>
        <w:t xml:space="preserve">Нинослав Стојадиновић, је подржао овај предлог, између осталог и због тога </w:t>
      </w:r>
      <w:r>
        <w:rPr>
          <w:sz w:val="22"/>
          <w:szCs w:val="22"/>
        </w:rPr>
        <w:t xml:space="preserve">што је у законодавствима </w:t>
      </w:r>
      <w:r>
        <w:rPr>
          <w:sz w:val="22"/>
          <w:szCs w:val="22"/>
        </w:rPr>
        <w:t>других земаља ова пракса такође примењена.</w:t>
      </w:r>
    </w:p>
    <w:p w:rsidR="003A1F82" w:rsidP="00402EFC">
      <w:pPr>
        <w:jc w:val="both"/>
        <w:outlineLvl w:val="0"/>
        <w:rPr>
          <w:sz w:val="22"/>
          <w:szCs w:val="22"/>
        </w:rPr>
      </w:pPr>
      <w:r>
        <w:rPr>
          <w:sz w:val="22"/>
          <w:szCs w:val="22"/>
        </w:rPr>
        <w:tab/>
        <w:t>Марко Атлагић, је подржао подношење предлога за</w:t>
      </w:r>
      <w:r>
        <w:rPr>
          <w:sz w:val="22"/>
          <w:szCs w:val="22"/>
        </w:rPr>
        <w:t xml:space="preserve"> доношење</w:t>
      </w:r>
      <w:r>
        <w:rPr>
          <w:sz w:val="22"/>
          <w:szCs w:val="22"/>
        </w:rPr>
        <w:t xml:space="preserve"> аутентично</w:t>
      </w:r>
      <w:r>
        <w:rPr>
          <w:sz w:val="22"/>
          <w:szCs w:val="22"/>
        </w:rPr>
        <w:t>г</w:t>
      </w:r>
      <w:r>
        <w:rPr>
          <w:sz w:val="22"/>
          <w:szCs w:val="22"/>
        </w:rPr>
        <w:t xml:space="preserve"> т</w:t>
      </w:r>
      <w:r w:rsidR="005042F6">
        <w:rPr>
          <w:sz w:val="22"/>
          <w:szCs w:val="22"/>
        </w:rPr>
        <w:t>у</w:t>
      </w:r>
      <w:r>
        <w:rPr>
          <w:sz w:val="22"/>
          <w:szCs w:val="22"/>
        </w:rPr>
        <w:t>мачења одредаба</w:t>
      </w:r>
      <w:r w:rsidR="005042F6">
        <w:rPr>
          <w:sz w:val="22"/>
          <w:szCs w:val="22"/>
        </w:rPr>
        <w:t xml:space="preserve"> члана 13. став 3. тачка 5. Закона о основама система образовања и васпитања и додао да </w:t>
      </w:r>
      <w:r w:rsidR="00EB0880">
        <w:rPr>
          <w:sz w:val="22"/>
          <w:szCs w:val="22"/>
        </w:rPr>
        <w:t>би у циљу проналажења квалитетнијег материјалног решења</w:t>
      </w:r>
      <w:r w:rsidR="00AE6DFF">
        <w:rPr>
          <w:sz w:val="22"/>
          <w:szCs w:val="22"/>
        </w:rPr>
        <w:t>,</w:t>
      </w:r>
      <w:r w:rsidR="00EB0880">
        <w:rPr>
          <w:sz w:val="22"/>
          <w:szCs w:val="22"/>
        </w:rPr>
        <w:t xml:space="preserve"> </w:t>
      </w:r>
      <w:r w:rsidR="005042F6">
        <w:rPr>
          <w:sz w:val="22"/>
          <w:szCs w:val="22"/>
        </w:rPr>
        <w:t>Одбор требало да размотри могућност измене овог члана имајући у виду да је у досадашњој пракси било доста злоупотреба приликом предл</w:t>
      </w:r>
      <w:r w:rsidR="00577529">
        <w:rPr>
          <w:sz w:val="22"/>
          <w:szCs w:val="22"/>
        </w:rPr>
        <w:t>а</w:t>
      </w:r>
      <w:r>
        <w:rPr>
          <w:sz w:val="22"/>
          <w:szCs w:val="22"/>
        </w:rPr>
        <w:t>гања кандидата.</w:t>
      </w:r>
    </w:p>
    <w:p w:rsidR="003A1F82" w:rsidP="00402EFC">
      <w:pPr>
        <w:jc w:val="both"/>
        <w:outlineLvl w:val="0"/>
        <w:rPr>
          <w:sz w:val="22"/>
          <w:szCs w:val="22"/>
        </w:rPr>
      </w:pPr>
    </w:p>
    <w:p w:rsidR="00A128D5" w:rsidP="0022046E">
      <w:pPr>
        <w:jc w:val="both"/>
        <w:outlineLvl w:val="0"/>
        <w:rPr>
          <w:sz w:val="22"/>
          <w:szCs w:val="22"/>
        </w:rPr>
      </w:pPr>
      <w:r>
        <w:rPr>
          <w:sz w:val="22"/>
          <w:szCs w:val="22"/>
        </w:rPr>
        <w:tab/>
        <w:t>Након дискусије чланови Одбора су се договорили да потпишу предлог за доношење аутентичног тумачења одредаба члана 13. став 3. тачка 5. Закона о основама система образовања и васпитања и поднесу га Одбору за уставна питања и законодавство на разматрање.</w:t>
      </w:r>
    </w:p>
    <w:p w:rsidR="0022046E" w:rsidRPr="00AB5D3A" w:rsidP="0022046E">
      <w:pPr>
        <w:jc w:val="both"/>
        <w:outlineLvl w:val="0"/>
        <w:rPr>
          <w:b/>
          <w:sz w:val="22"/>
          <w:szCs w:val="22"/>
        </w:rPr>
      </w:pPr>
    </w:p>
    <w:p w:rsidR="007B3BD4" w:rsidP="006910A1">
      <w:pPr>
        <w:jc w:val="both"/>
        <w:rPr>
          <w:sz w:val="22"/>
          <w:szCs w:val="22"/>
        </w:rPr>
      </w:pPr>
      <w:r w:rsidRPr="00AB5D3A">
        <w:rPr>
          <w:sz w:val="22"/>
          <w:szCs w:val="22"/>
        </w:rPr>
        <w:tab/>
      </w:r>
      <w:r w:rsidR="006910A1">
        <w:rPr>
          <w:sz w:val="22"/>
          <w:szCs w:val="22"/>
        </w:rPr>
        <w:t xml:space="preserve">Александра Јерков, је даље информисала чланове Одбора да је у току расправа </w:t>
      </w:r>
      <w:r w:rsidRPr="0022046E" w:rsidR="006910A1">
        <w:rPr>
          <w:b/>
          <w:sz w:val="22"/>
          <w:szCs w:val="22"/>
        </w:rPr>
        <w:t>о Нацрту Закона о уџбеницима</w:t>
      </w:r>
      <w:r>
        <w:rPr>
          <w:sz w:val="22"/>
          <w:szCs w:val="22"/>
        </w:rPr>
        <w:t xml:space="preserve"> и да сходно договору с једне од претходних седница Одбора</w:t>
      </w:r>
      <w:r w:rsidR="0022046E">
        <w:rPr>
          <w:sz w:val="22"/>
          <w:szCs w:val="22"/>
        </w:rPr>
        <w:t>,</w:t>
      </w:r>
      <w:r>
        <w:rPr>
          <w:sz w:val="22"/>
          <w:szCs w:val="22"/>
        </w:rPr>
        <w:t xml:space="preserve"> предлаже да се у договору са представницима Министарства просвете, науке и технолошког развоја за наредну седницу припреми Информација о току расправе овог закона</w:t>
      </w:r>
      <w:r w:rsidR="0022046E">
        <w:rPr>
          <w:sz w:val="22"/>
          <w:szCs w:val="22"/>
        </w:rPr>
        <w:t>,</w:t>
      </w:r>
      <w:r>
        <w:rPr>
          <w:sz w:val="22"/>
          <w:szCs w:val="22"/>
        </w:rPr>
        <w:t xml:space="preserve"> као и да се припреми </w:t>
      </w:r>
      <w:r w:rsidR="00EB0880">
        <w:rPr>
          <w:sz w:val="22"/>
          <w:szCs w:val="22"/>
        </w:rPr>
        <w:t>предлог одлуке</w:t>
      </w:r>
      <w:r>
        <w:rPr>
          <w:sz w:val="22"/>
          <w:szCs w:val="22"/>
        </w:rPr>
        <w:t xml:space="preserve"> о организовању Јавног слушања на ову тему</w:t>
      </w:r>
      <w:r w:rsidR="0022046E">
        <w:rPr>
          <w:sz w:val="22"/>
          <w:szCs w:val="22"/>
        </w:rPr>
        <w:t>.</w:t>
      </w:r>
      <w:r>
        <w:rPr>
          <w:sz w:val="22"/>
          <w:szCs w:val="22"/>
        </w:rPr>
        <w:t xml:space="preserve"> </w:t>
      </w:r>
      <w:r w:rsidR="0022046E">
        <w:rPr>
          <w:sz w:val="22"/>
          <w:szCs w:val="22"/>
        </w:rPr>
        <w:t xml:space="preserve">За јавно слушање била би актуелна и тема о </w:t>
      </w:r>
      <w:r w:rsidR="00EB0880">
        <w:rPr>
          <w:sz w:val="22"/>
          <w:szCs w:val="22"/>
        </w:rPr>
        <w:t>с</w:t>
      </w:r>
      <w:r w:rsidR="0022046E">
        <w:rPr>
          <w:sz w:val="22"/>
          <w:szCs w:val="22"/>
        </w:rPr>
        <w:t>пречавању</w:t>
      </w:r>
      <w:r>
        <w:rPr>
          <w:sz w:val="22"/>
          <w:szCs w:val="22"/>
        </w:rPr>
        <w:t xml:space="preserve"> насиља на спортским приредбама</w:t>
      </w:r>
      <w:r w:rsidR="0022046E">
        <w:rPr>
          <w:sz w:val="22"/>
          <w:szCs w:val="22"/>
        </w:rPr>
        <w:t>.</w:t>
      </w:r>
      <w:r>
        <w:rPr>
          <w:sz w:val="22"/>
          <w:szCs w:val="22"/>
        </w:rPr>
        <w:t xml:space="preserve"> </w:t>
      </w:r>
    </w:p>
    <w:p w:rsidR="0022046E" w:rsidP="006910A1">
      <w:pPr>
        <w:jc w:val="both"/>
        <w:rPr>
          <w:sz w:val="22"/>
          <w:szCs w:val="22"/>
        </w:rPr>
      </w:pPr>
    </w:p>
    <w:p w:rsidR="007B3BD4" w:rsidP="006910A1">
      <w:pPr>
        <w:jc w:val="both"/>
        <w:rPr>
          <w:sz w:val="22"/>
          <w:szCs w:val="22"/>
        </w:rPr>
      </w:pPr>
      <w:r>
        <w:rPr>
          <w:sz w:val="22"/>
          <w:szCs w:val="22"/>
        </w:rPr>
        <w:tab/>
        <w:t>Марко Атлагић, је</w:t>
      </w:r>
      <w:r w:rsidR="00EB0880">
        <w:rPr>
          <w:sz w:val="22"/>
          <w:szCs w:val="22"/>
        </w:rPr>
        <w:t xml:space="preserve"> </w:t>
      </w:r>
      <w:r>
        <w:rPr>
          <w:sz w:val="22"/>
          <w:szCs w:val="22"/>
        </w:rPr>
        <w:t xml:space="preserve"> изнео мишљење да би Одбор требало да се изјашњава о представкама грађана које добија имајући у виду значај њиховог садржаја.</w:t>
      </w:r>
    </w:p>
    <w:p w:rsidR="007B3BD4" w:rsidP="006910A1">
      <w:pPr>
        <w:jc w:val="both"/>
        <w:rPr>
          <w:sz w:val="22"/>
          <w:szCs w:val="22"/>
        </w:rPr>
      </w:pPr>
      <w:r>
        <w:rPr>
          <w:sz w:val="22"/>
          <w:szCs w:val="22"/>
        </w:rPr>
        <w:tab/>
        <w:t>Након дискусије</w:t>
      </w:r>
      <w:r>
        <w:rPr>
          <w:sz w:val="22"/>
          <w:szCs w:val="22"/>
        </w:rPr>
        <w:t xml:space="preserve"> у вези са изнетим</w:t>
      </w:r>
      <w:r>
        <w:rPr>
          <w:sz w:val="22"/>
          <w:szCs w:val="22"/>
        </w:rPr>
        <w:t>, у којој су учествовали Александра Јерков, Љубиша Стојмировић, Владимир Орлић и Невенка Милошевић,</w:t>
      </w:r>
      <w:r>
        <w:rPr>
          <w:sz w:val="22"/>
          <w:szCs w:val="22"/>
        </w:rPr>
        <w:t xml:space="preserve"> </w:t>
      </w:r>
      <w:r w:rsidRPr="0022046E">
        <w:rPr>
          <w:b/>
          <w:sz w:val="22"/>
          <w:szCs w:val="22"/>
        </w:rPr>
        <w:t>О</w:t>
      </w:r>
      <w:r w:rsidRPr="0022046E">
        <w:rPr>
          <w:b/>
          <w:sz w:val="22"/>
          <w:szCs w:val="22"/>
        </w:rPr>
        <w:t>дбор је закључио да се формира р</w:t>
      </w:r>
      <w:r w:rsidRPr="0022046E">
        <w:rPr>
          <w:b/>
          <w:sz w:val="22"/>
          <w:szCs w:val="22"/>
        </w:rPr>
        <w:t>адна група у саставу</w:t>
      </w:r>
      <w:r w:rsidRPr="0022046E">
        <w:rPr>
          <w:b/>
          <w:sz w:val="22"/>
          <w:szCs w:val="22"/>
        </w:rPr>
        <w:t>:</w:t>
      </w:r>
      <w:r w:rsidRPr="0022046E">
        <w:rPr>
          <w:b/>
          <w:sz w:val="22"/>
          <w:szCs w:val="22"/>
        </w:rPr>
        <w:t xml:space="preserve"> Марко Атлагић, координатор, Александра Јерков, члан, Милена Бићанин, Владимир Орлић и Риза Халими. Задатак радне групе био би да разматра представке</w:t>
      </w:r>
      <w:r>
        <w:rPr>
          <w:sz w:val="22"/>
          <w:szCs w:val="22"/>
        </w:rPr>
        <w:t xml:space="preserve"> које су упућене Одбору и да једном месечно пре</w:t>
      </w:r>
      <w:r>
        <w:rPr>
          <w:sz w:val="22"/>
          <w:szCs w:val="22"/>
        </w:rPr>
        <w:t>д чланове Одбора изнесе предлог</w:t>
      </w:r>
      <w:r>
        <w:rPr>
          <w:sz w:val="22"/>
          <w:szCs w:val="22"/>
        </w:rPr>
        <w:t xml:space="preserve"> поступања с тим у вези.</w:t>
      </w:r>
    </w:p>
    <w:p w:rsidR="002178A2" w:rsidP="006910A1">
      <w:pPr>
        <w:jc w:val="both"/>
        <w:rPr>
          <w:sz w:val="22"/>
          <w:szCs w:val="22"/>
        </w:rPr>
      </w:pPr>
    </w:p>
    <w:p w:rsidR="002178A2" w:rsidRPr="007B3BD4" w:rsidP="006910A1">
      <w:pPr>
        <w:jc w:val="both"/>
        <w:rPr>
          <w:sz w:val="22"/>
          <w:szCs w:val="22"/>
        </w:rPr>
      </w:pPr>
      <w:r>
        <w:rPr>
          <w:sz w:val="22"/>
          <w:szCs w:val="22"/>
        </w:rPr>
        <w:tab/>
        <w:t>Седница је завршена у 12 часова и 20 минута.</w:t>
      </w:r>
    </w:p>
    <w:p w:rsidR="006910A1" w:rsidP="006910A1">
      <w:pPr>
        <w:jc w:val="both"/>
        <w:rPr>
          <w:sz w:val="22"/>
          <w:szCs w:val="22"/>
        </w:rPr>
      </w:pPr>
    </w:p>
    <w:p w:rsidR="00004297" w:rsidRPr="002178A2" w:rsidP="002178A2">
      <w:pPr>
        <w:jc w:val="both"/>
        <w:rPr>
          <w:sz w:val="22"/>
          <w:szCs w:val="22"/>
        </w:rPr>
      </w:pPr>
    </w:p>
    <w:p w:rsidR="00004297" w:rsidRPr="00AB5D3A" w:rsidP="00004297">
      <w:pPr>
        <w:tabs>
          <w:tab w:val="left" w:pos="5805"/>
        </w:tabs>
        <w:jc w:val="both"/>
        <w:rPr>
          <w:sz w:val="22"/>
          <w:szCs w:val="22"/>
          <w:lang w:val="sr-Cyrl-CS"/>
        </w:rPr>
      </w:pPr>
    </w:p>
    <w:p w:rsidR="00004297" w:rsidRPr="00AB5D3A" w:rsidP="00004297">
      <w:pPr>
        <w:tabs>
          <w:tab w:val="left" w:pos="5805"/>
        </w:tabs>
        <w:jc w:val="both"/>
        <w:rPr>
          <w:sz w:val="22"/>
          <w:szCs w:val="22"/>
          <w:lang w:val="sr-Cyrl-CS"/>
        </w:rPr>
      </w:pPr>
      <w:r w:rsidRPr="00AB5D3A">
        <w:rPr>
          <w:sz w:val="22"/>
          <w:szCs w:val="22"/>
          <w:lang w:val="sr-Cyrl-CS"/>
        </w:rPr>
        <w:t xml:space="preserve">       СЕКРЕТАР</w:t>
      </w:r>
      <w:r w:rsidRPr="00AB5D3A">
        <w:rPr>
          <w:sz w:val="22"/>
          <w:szCs w:val="22"/>
          <w:lang w:val="sr-Cyrl-CS"/>
        </w:rPr>
        <w:tab/>
        <w:t xml:space="preserve">                     ПРЕДСЕДНИЦА </w:t>
      </w:r>
    </w:p>
    <w:p w:rsidR="00004297" w:rsidRPr="00AB5D3A" w:rsidP="00004297">
      <w:pPr>
        <w:tabs>
          <w:tab w:val="left" w:pos="5805"/>
        </w:tabs>
        <w:jc w:val="both"/>
        <w:rPr>
          <w:sz w:val="22"/>
          <w:szCs w:val="22"/>
          <w:lang w:val="sr-Cyrl-CS"/>
        </w:rPr>
      </w:pPr>
    </w:p>
    <w:p w:rsidR="00004297" w:rsidRPr="00AB5D3A" w:rsidP="00004297">
      <w:pPr>
        <w:tabs>
          <w:tab w:val="left" w:pos="5805"/>
        </w:tabs>
        <w:jc w:val="both"/>
        <w:rPr>
          <w:sz w:val="22"/>
          <w:szCs w:val="22"/>
          <w:lang w:val="sr-Cyrl-CS"/>
        </w:rPr>
      </w:pPr>
      <w:r w:rsidRPr="00AB5D3A">
        <w:rPr>
          <w:sz w:val="22"/>
          <w:szCs w:val="22"/>
          <w:lang w:val="sr-Cyrl-CS"/>
        </w:rPr>
        <w:t>____________________</w:t>
      </w:r>
      <w:r w:rsidRPr="00AB5D3A">
        <w:rPr>
          <w:sz w:val="22"/>
          <w:szCs w:val="22"/>
          <w:lang w:val="sr-Cyrl-CS"/>
        </w:rPr>
        <w:tab/>
        <w:t xml:space="preserve">             _______________________</w:t>
      </w:r>
      <w:r w:rsidRPr="00AB5D3A">
        <w:rPr>
          <w:sz w:val="22"/>
          <w:szCs w:val="22"/>
          <w:lang w:val="sr-Cyrl-CS"/>
        </w:rPr>
        <w:tab/>
      </w:r>
      <w:r w:rsidRPr="00AB5D3A">
        <w:rPr>
          <w:sz w:val="22"/>
          <w:szCs w:val="22"/>
          <w:lang w:val="sr-Cyrl-CS"/>
        </w:rPr>
        <w:tab/>
      </w:r>
    </w:p>
    <w:p w:rsidR="00004297" w:rsidRPr="00AB5D3A" w:rsidP="00004297">
      <w:pPr>
        <w:tabs>
          <w:tab w:val="left" w:pos="5805"/>
        </w:tabs>
        <w:jc w:val="both"/>
        <w:rPr>
          <w:sz w:val="22"/>
          <w:szCs w:val="22"/>
        </w:rPr>
      </w:pPr>
      <w:r w:rsidRPr="00AB5D3A">
        <w:rPr>
          <w:sz w:val="22"/>
          <w:szCs w:val="22"/>
          <w:lang w:val="sr-Cyrl-CS"/>
        </w:rPr>
        <w:t xml:space="preserve"> Драгомир Петковић                                                                             мр Александра Јерков</w:t>
      </w:r>
    </w:p>
    <w:p w:rsidR="00004297" w:rsidRPr="00AB5D3A" w:rsidP="00004297">
      <w:pPr>
        <w:spacing w:line="276" w:lineRule="auto"/>
        <w:jc w:val="both"/>
        <w:rPr>
          <w:sz w:val="22"/>
          <w:szCs w:val="22"/>
        </w:rPr>
      </w:pPr>
    </w:p>
    <w:p w:rsidR="00004297" w:rsidRPr="00AB5D3A" w:rsidP="00004297">
      <w:pPr>
        <w:spacing w:after="300" w:line="276" w:lineRule="auto"/>
        <w:jc w:val="both"/>
        <w:rPr>
          <w:sz w:val="22"/>
          <w:szCs w:val="22"/>
        </w:rPr>
      </w:pPr>
    </w:p>
    <w:p w:rsidR="0033341F">
      <w:pPr>
        <w:rPr>
          <w:sz w:val="22"/>
          <w:szCs w:val="22"/>
        </w:rPr>
      </w:pPr>
    </w:p>
    <w:p w:rsidR="00EB0880">
      <w:pPr>
        <w:rPr>
          <w:sz w:val="22"/>
          <w:szCs w:val="22"/>
        </w:rPr>
      </w:pPr>
    </w:p>
    <w:p w:rsidR="00EB0880" w:rsidRPr="00EB0880">
      <w:pPr>
        <w:rPr>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67689"/>
    <w:multiLevelType w:val="hybridMultilevel"/>
    <w:tmpl w:val="578CF07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m:mathPr>
    <m:mathFont m:val="Cambria Math"/>
  </m:mathPr>
  <w:compat/>
  <w:themeFontLang w:val="en-US"/>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2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4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Mladen Mladenovic</dc:creator>
  <cp:lastModifiedBy>Dragomir Petkovic</cp:lastModifiedBy>
  <cp:revision>2</cp:revision>
  <dcterms:created xsi:type="dcterms:W3CDTF">2015-01-16T13:28:00Z</dcterms:created>
  <dcterms:modified xsi:type="dcterms:W3CDTF">2015-01-16T13:28:00Z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174306</vt:lpwstr>
  </property>
  <property fmtid="{D5CDD505-2E9C-101B-9397-08002B2CF9AE}" pid="3" name="UserID">
    <vt:lpwstr>684</vt:lpwstr>
  </property>
</Properties>
</file>